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31240BF0" w:rsidR="00D25107" w:rsidRPr="00E307E1" w:rsidRDefault="00863415" w:rsidP="00D664D1">
      <w:pPr>
        <w:jc w:val="right"/>
        <w:rPr>
          <w:b/>
        </w:rPr>
      </w:pPr>
      <w:r w:rsidRPr="00E307E1">
        <w:rPr>
          <w:b/>
        </w:rPr>
        <w:t>... / … / 202</w:t>
      </w:r>
      <w:r w:rsidR="00137AB9">
        <w:rPr>
          <w:b/>
        </w:rPr>
        <w:t>6</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02D2C4DC" w:rsidR="00706E39" w:rsidRPr="00E307E1" w:rsidRDefault="00706E39" w:rsidP="00706E39">
      <w:pPr>
        <w:jc w:val="center"/>
        <w:rPr>
          <w:b/>
        </w:rPr>
      </w:pPr>
      <w:r w:rsidRPr="00E307E1">
        <w:rPr>
          <w:b/>
        </w:rPr>
        <w:t xml:space="preserve">(HAFTA </w:t>
      </w:r>
      <w:r w:rsidR="00E06727" w:rsidRPr="00E307E1">
        <w:rPr>
          <w:b/>
        </w:rPr>
        <w:t>1</w:t>
      </w:r>
      <w:r w:rsidRPr="00E307E1">
        <w:rPr>
          <w:b/>
        </w:rPr>
        <w:t>)</w:t>
      </w:r>
      <w:r w:rsidR="000E7658" w:rsidRPr="00E307E1">
        <w:rPr>
          <w:b/>
        </w:rPr>
        <w:t xml:space="preserve">   </w:t>
      </w:r>
      <w:r w:rsidR="00137AB9">
        <w:rPr>
          <w:b/>
          <w:color w:val="FF0000"/>
        </w:rPr>
        <w:t>14-18</w:t>
      </w:r>
      <w:r w:rsidR="000E7658" w:rsidRPr="00E307E1">
        <w:rPr>
          <w:b/>
          <w:color w:val="FF0000"/>
        </w:rPr>
        <w:t xml:space="preserve"> EYLÜL</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1765EA74" w:rsidR="00E251B6" w:rsidRPr="00E307E1" w:rsidRDefault="00E307E1" w:rsidP="00042BEA">
            <w:pPr>
              <w:spacing w:line="220" w:lineRule="exact"/>
            </w:pPr>
            <w:r w:rsidRPr="00E307E1">
              <w:t>5</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01AEDF28" w:rsidR="005458FA" w:rsidRPr="00E307E1" w:rsidRDefault="00E307E1" w:rsidP="00042BEA">
            <w:pPr>
              <w:tabs>
                <w:tab w:val="left" w:pos="284"/>
              </w:tabs>
              <w:spacing w:line="240" w:lineRule="exact"/>
            </w:pPr>
            <w:r w:rsidRPr="00E307E1">
              <w:rPr>
                <w:color w:val="000000" w:themeColor="text1"/>
              </w:rPr>
              <w:t>Geometrik Cisimler</w:t>
            </w:r>
            <w:r w:rsidRPr="00E307E1">
              <w:t xml:space="preserve"> </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47D4317" w14:textId="77777777" w:rsidR="00E307E1" w:rsidRPr="00E307E1" w:rsidRDefault="00E307E1" w:rsidP="00E307E1">
            <w:pPr>
              <w:pStyle w:val="Default"/>
              <w:rPr>
                <w:rFonts w:ascii="Times New Roman" w:hAnsi="Times New Roman" w:cs="Times New Roman"/>
                <w:b/>
                <w:color w:val="000000" w:themeColor="text1"/>
                <w:sz w:val="20"/>
                <w:szCs w:val="20"/>
              </w:rPr>
            </w:pPr>
            <w:r w:rsidRPr="00E307E1">
              <w:rPr>
                <w:rFonts w:ascii="Times New Roman" w:hAnsi="Times New Roman" w:cs="Times New Roman"/>
                <w:b/>
                <w:color w:val="000000" w:themeColor="text1"/>
                <w:sz w:val="20"/>
                <w:szCs w:val="20"/>
              </w:rPr>
              <w:t>MAT.2.3.1 Günlük yaşamda kullanılan nesneleri biçimsel özelliklerine göre geometrik cisim olarak sınıflandırabilme</w:t>
            </w:r>
          </w:p>
          <w:p w14:paraId="24838321" w14:textId="77777777" w:rsidR="00E307E1" w:rsidRPr="00E307E1" w:rsidRDefault="00E307E1" w:rsidP="00E307E1">
            <w:pPr>
              <w:rPr>
                <w:color w:val="000000" w:themeColor="text1"/>
              </w:rPr>
            </w:pPr>
            <w:r w:rsidRPr="00E307E1">
              <w:rPr>
                <w:color w:val="000000" w:themeColor="text1"/>
              </w:rPr>
              <w:t>a) Günlük yaşamda kullanılan nesnelerin biçimsel özelliklerini belirler.</w:t>
            </w:r>
          </w:p>
          <w:p w14:paraId="644A3E2F" w14:textId="77777777" w:rsidR="00E307E1" w:rsidRPr="00E307E1" w:rsidRDefault="00E307E1" w:rsidP="00E307E1">
            <w:pPr>
              <w:rPr>
                <w:color w:val="000000" w:themeColor="text1"/>
              </w:rPr>
            </w:pPr>
            <w:r w:rsidRPr="00E307E1">
              <w:rPr>
                <w:color w:val="000000" w:themeColor="text1"/>
              </w:rPr>
              <w:t>b) Farklı nesneleri biçimsel özelliklerine göre ayırır.</w:t>
            </w:r>
          </w:p>
          <w:p w14:paraId="0F408FEE" w14:textId="77777777" w:rsidR="00E307E1" w:rsidRPr="00E307E1" w:rsidRDefault="00E307E1" w:rsidP="00E307E1">
            <w:pPr>
              <w:rPr>
                <w:color w:val="000000" w:themeColor="text1"/>
              </w:rPr>
            </w:pPr>
            <w:r w:rsidRPr="00E307E1">
              <w:rPr>
                <w:color w:val="000000" w:themeColor="text1"/>
              </w:rPr>
              <w:t>c) Nesneleri geometrik cisim olarak tasnif eder.</w:t>
            </w:r>
          </w:p>
          <w:p w14:paraId="02F6ED77" w14:textId="3ADE64CB" w:rsidR="00863415" w:rsidRPr="00E307E1" w:rsidRDefault="00E307E1" w:rsidP="00E307E1">
            <w:proofErr w:type="gramStart"/>
            <w:r w:rsidRPr="00E307E1">
              <w:rPr>
                <w:color w:val="000000" w:themeColor="text1"/>
              </w:rPr>
              <w:t>ç</w:t>
            </w:r>
            <w:proofErr w:type="gramEnd"/>
            <w:r w:rsidRPr="00E307E1">
              <w:rPr>
                <w:color w:val="000000" w:themeColor="text1"/>
              </w:rPr>
              <w:t>) Geometrik cisimleri adlandırır.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77777777" w:rsidR="00E307E1" w:rsidRDefault="000E7658" w:rsidP="00E307E1">
            <w:pPr>
              <w:autoSpaceDE w:val="0"/>
              <w:autoSpaceDN w:val="0"/>
              <w:adjustRightInd w:val="0"/>
              <w:rPr>
                <w:iCs/>
              </w:rPr>
            </w:pPr>
            <w:r w:rsidRPr="00E307E1">
              <w:rPr>
                <w:iCs/>
              </w:rPr>
              <w:t xml:space="preserve">(Sayfa 12) </w:t>
            </w:r>
            <w:r w:rsidR="00E307E1">
              <w:rPr>
                <w:iCs/>
              </w:rPr>
              <w:t>Görseller incelenir. Yönergeler uygulanır ve yazma etkinlikleri yapılır</w:t>
            </w:r>
          </w:p>
          <w:p w14:paraId="62F2FB59" w14:textId="77777777" w:rsidR="00E307E1" w:rsidRDefault="00E307E1" w:rsidP="00E307E1">
            <w:pPr>
              <w:autoSpaceDE w:val="0"/>
              <w:autoSpaceDN w:val="0"/>
              <w:adjustRightInd w:val="0"/>
              <w:rPr>
                <w:iCs/>
              </w:rPr>
            </w:pPr>
            <w:r>
              <w:rPr>
                <w:iCs/>
              </w:rPr>
              <w:t>(Sayfa 13) Boyama etkinliği yapılır.</w:t>
            </w:r>
          </w:p>
          <w:p w14:paraId="5FA6182B" w14:textId="37BF1046" w:rsidR="00E307E1" w:rsidRDefault="00E307E1" w:rsidP="00E307E1">
            <w:pPr>
              <w:autoSpaceDE w:val="0"/>
              <w:autoSpaceDN w:val="0"/>
              <w:adjustRightInd w:val="0"/>
              <w:rPr>
                <w:iCs/>
              </w:rPr>
            </w:pPr>
            <w:r>
              <w:rPr>
                <w:iCs/>
              </w:rPr>
              <w:t>(Sayfa 14-15) Yazma ve tamamlama etkinlikleri yapılır.</w:t>
            </w:r>
          </w:p>
          <w:p w14:paraId="2D101696" w14:textId="63A8FAAE" w:rsidR="00E307E1" w:rsidRDefault="00E307E1" w:rsidP="00E307E1">
            <w:pPr>
              <w:autoSpaceDE w:val="0"/>
              <w:autoSpaceDN w:val="0"/>
              <w:adjustRightInd w:val="0"/>
              <w:rPr>
                <w:iCs/>
              </w:rPr>
            </w:pPr>
            <w:r>
              <w:rPr>
                <w:iCs/>
              </w:rPr>
              <w:t>(Sayfa 16) Yapalım Öğrenelim Uygulama Etkinliği yapılır.</w:t>
            </w:r>
          </w:p>
          <w:p w14:paraId="472BD58C" w14:textId="0EA6BAB5" w:rsidR="00E307E1" w:rsidRDefault="00E307E1" w:rsidP="00E307E1">
            <w:pPr>
              <w:autoSpaceDE w:val="0"/>
              <w:autoSpaceDN w:val="0"/>
              <w:adjustRightInd w:val="0"/>
              <w:rPr>
                <w:iCs/>
              </w:rPr>
            </w:pPr>
            <w:r>
              <w:rPr>
                <w:iCs/>
              </w:rPr>
              <w:t>(Sayfa 17) Yazma etkinliği yapılır.</w:t>
            </w:r>
          </w:p>
          <w:p w14:paraId="02B20669" w14:textId="686E0259" w:rsidR="00682378" w:rsidRDefault="00682378" w:rsidP="00E307E1">
            <w:pPr>
              <w:autoSpaceDE w:val="0"/>
              <w:autoSpaceDN w:val="0"/>
              <w:adjustRightInd w:val="0"/>
              <w:rPr>
                <w:iCs/>
              </w:rPr>
            </w:pPr>
            <w:r>
              <w:rPr>
                <w:iCs/>
              </w:rPr>
              <w:t>(Sayfa 18-19) Yapı oluşturma etkinlikleri yapılır.</w:t>
            </w:r>
          </w:p>
          <w:p w14:paraId="102DAAFF" w14:textId="02223429" w:rsidR="00682378" w:rsidRPr="00E307E1" w:rsidRDefault="00682378" w:rsidP="00E307E1">
            <w:pPr>
              <w:autoSpaceDE w:val="0"/>
              <w:autoSpaceDN w:val="0"/>
              <w:adjustRightInd w:val="0"/>
              <w:rPr>
                <w:iCs/>
              </w:rPr>
            </w:pPr>
            <w:r>
              <w:rPr>
                <w:iCs/>
              </w:rPr>
              <w:t>(Sayfa 20-21) Yazma ve tamamlama etkinlikleri yapılır.</w:t>
            </w:r>
          </w:p>
          <w:p w14:paraId="5174B142" w14:textId="1289E6FD" w:rsidR="00A64246" w:rsidRPr="00E307E1" w:rsidRDefault="00A64246" w:rsidP="008E4FF0">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lastRenderedPageBreak/>
              <w:t>Ritmik saymalar öğrenme farklılıkları gözetilerek verilmeyeni bulma etkinlikleri şeklinde tekrarlanır. Öğrencilerin ritmik saymaları herhangi bir sayıdan başlayacak şekilde yapmaları ve bu şekilde örüntüler kurmaları sağlanır.</w:t>
            </w:r>
          </w:p>
          <w:p w14:paraId="0858AD39"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p w14:paraId="2431A548" w14:textId="65D8F639" w:rsidR="0034109C" w:rsidRPr="00E307E1" w:rsidRDefault="0034109C" w:rsidP="00863415"/>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31E58FEA"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p>
          <w:p w14:paraId="6AB0D0C5" w14:textId="44D60422" w:rsidR="008E4FF0" w:rsidRPr="00E307E1" w:rsidRDefault="008E4FF0" w:rsidP="00863415"/>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 xml:space="preserve">(Karşılaşılan sorunlar, özel hâller, öneriler, </w:t>
            </w:r>
            <w:proofErr w:type="gramStart"/>
            <w:r w:rsidRPr="00E307E1">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2935F016" w:rsidR="00020B87" w:rsidRPr="00E307E1" w:rsidRDefault="00863415" w:rsidP="00354E35">
      <w:pPr>
        <w:tabs>
          <w:tab w:val="left" w:pos="3569"/>
        </w:tabs>
        <w:jc w:val="center"/>
        <w:rPr>
          <w:b/>
        </w:rPr>
      </w:pPr>
      <w:r w:rsidRPr="00E307E1">
        <w:rPr>
          <w:b/>
        </w:rPr>
        <w:t>…</w:t>
      </w:r>
      <w:proofErr w:type="gramStart"/>
      <w:r w:rsidRPr="00E307E1">
        <w:rPr>
          <w:b/>
        </w:rPr>
        <w:t>/….</w:t>
      </w:r>
      <w:proofErr w:type="gramEnd"/>
      <w:r w:rsidRPr="00E307E1">
        <w:rPr>
          <w:b/>
        </w:rPr>
        <w:t>/202</w:t>
      </w:r>
      <w:r w:rsidR="00137AB9">
        <w:rPr>
          <w:b/>
        </w:rPr>
        <w:t>6</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6EEA" w14:textId="77777777" w:rsidR="00E11906" w:rsidRDefault="00E11906" w:rsidP="00161E3C">
      <w:r>
        <w:separator/>
      </w:r>
    </w:p>
  </w:endnote>
  <w:endnote w:type="continuationSeparator" w:id="0">
    <w:p w14:paraId="1195BC9A" w14:textId="77777777" w:rsidR="00E11906" w:rsidRDefault="00E119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C16B" w14:textId="77777777" w:rsidR="00E11906" w:rsidRDefault="00E11906" w:rsidP="00161E3C">
      <w:r>
        <w:separator/>
      </w:r>
    </w:p>
  </w:footnote>
  <w:footnote w:type="continuationSeparator" w:id="0">
    <w:p w14:paraId="401234FC" w14:textId="77777777" w:rsidR="00E11906" w:rsidRDefault="00E119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033F8"/>
    <w:rsid w:val="00111A65"/>
    <w:rsid w:val="001136F6"/>
    <w:rsid w:val="00117B9D"/>
    <w:rsid w:val="0012530F"/>
    <w:rsid w:val="001357B0"/>
    <w:rsid w:val="00137AB9"/>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1906"/>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612</Words>
  <Characters>3489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5</cp:revision>
  <cp:lastPrinted>2018-03-23T12:00:00Z</cp:lastPrinted>
  <dcterms:created xsi:type="dcterms:W3CDTF">2024-08-16T19:20:00Z</dcterms:created>
  <dcterms:modified xsi:type="dcterms:W3CDTF">2026-08-28T18:15:00Z</dcterms:modified>
</cp:coreProperties>
</file>